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A66" w:rsidRPr="00DC4574" w:rsidRDefault="0024695F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ПРОЕКТ </w:t>
      </w:r>
      <w:r w:rsidR="009D6A66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 _________</w:t>
      </w:r>
    </w:p>
    <w:p w:rsidR="009D6A66" w:rsidRPr="00DC4574" w:rsidRDefault="009D6A66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постановку 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автотранспорта для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«Саратовэнерго»</w:t>
      </w:r>
    </w:p>
    <w:p w:rsidR="006C10CF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6A66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="006D7A98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Саратов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</w:t>
      </w:r>
      <w:r w:rsidR="00875B2C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245B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C10C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1245B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«___»_________20___ г.</w:t>
      </w:r>
    </w:p>
    <w:p w:rsidR="009D6A66" w:rsidRPr="00DC4574" w:rsidRDefault="009D6A66" w:rsidP="009D6A66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5457" w:rsidRPr="00DC4574" w:rsidRDefault="005B5457" w:rsidP="00B01C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C457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Публичное акционерное общество «Саратовэнерго» (ПАО «Саратовэнерго»)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в лице генерального директора Щербакова Алексея Анатольевича, действующего на основании Устава, именуемое в дальнейшем «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», с одной стороны и ______________________, 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лице ______________________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действующего на основании __________, именуемый в дальнейшем «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другой стороны, совместно именуемые «Стороны»,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заключили настоящий Договор о нижеследующем:</w:t>
      </w:r>
    </w:p>
    <w:p w:rsidR="002834F6" w:rsidRPr="00DC4574" w:rsidRDefault="009D6A66" w:rsidP="00B01C35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6A66" w:rsidRPr="003A680C" w:rsidRDefault="009D6A66" w:rsidP="00B01C35">
      <w:pPr>
        <w:pStyle w:val="a3"/>
        <w:numPr>
          <w:ilvl w:val="0"/>
          <w:numId w:val="15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 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СУММА 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ДОГОВОРА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75B2C" w:rsidRPr="003A680C" w:rsidRDefault="00992662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</w:t>
      </w:r>
      <w:r w:rsidR="0097733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Договором Поставщик обязуется передать, а Покупатель принять и оплатить 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транспортное средство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тексту – «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порядке, предусмотренн</w:t>
      </w:r>
      <w:r w:rsidR="00D71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8067F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настоящим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оговором и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риложениями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нему.</w:t>
      </w:r>
      <w:r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гарантирует, что Товар принадлежит ему на праве собственности, является новым, не заложен и не арестован, не является предметом исков и свободен от прав третьих лиц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5948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7E594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Ассортимент, количество и цена поставляемого Товара определяется Спецификацией (Приложение № 1) к настоящему Договору.</w:t>
      </w:r>
    </w:p>
    <w:p w:rsidR="003801C8" w:rsidRPr="00EB6550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сумма договора составляет </w:t>
      </w:r>
      <w:r w:rsidR="005B5457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4165E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457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(_________________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рублей</w:t>
      </w:r>
      <w:r w:rsidR="00EB6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НДС если облагается.</w:t>
      </w:r>
    </w:p>
    <w:p w:rsidR="00831293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</w:t>
      </w:r>
      <w:r w:rsidR="003801C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включает в себя затраты Пост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авщика по доставке, разгрузке и</w:t>
      </w:r>
      <w:r w:rsidR="00992662"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складированию Товара по адресу 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16FB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(г. Саратов, ул. Рахова В.Г., дом 181)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все налоги, сборы и пошлины, а также иные расходы, связанные с осуществлением поставки по настоящему Договору.</w:t>
      </w:r>
    </w:p>
    <w:p w:rsidR="002942A0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Договора</w:t>
      </w:r>
      <w:r w:rsidR="00F43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устанавливается в рублях 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Федерации,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фиксированной и не подлежит изменению в течение срока действия настоящего договора.</w:t>
      </w:r>
    </w:p>
    <w:p w:rsidR="00C60528" w:rsidRPr="003A680C" w:rsidRDefault="00C60528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528" w:rsidRPr="003A680C" w:rsidRDefault="0043526F" w:rsidP="00B01C35">
      <w:p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CF2F60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C60528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ОПЛАТЫ.</w:t>
      </w:r>
    </w:p>
    <w:p w:rsidR="00AA0D05" w:rsidRPr="003A680C" w:rsidRDefault="002942A0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DA3AD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7733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0F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A0D0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AA0D0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настоящему Договору производится в форме безналичного расчета путем перечисления денежных средств на расчетный сче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Поставщика, указанный в 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пункте 11 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Договора, в течение 30 календарных дней с даты подписания Покупателем акта приемки </w:t>
      </w:r>
      <w:r w:rsidR="00D71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овара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выставленных оригиналов счета-фактуры и документов, подтверждающих 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 товара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перечнем, указанным в пунктах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7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C10F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567A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r w:rsidR="006C567A" w:rsidRPr="003A680C">
        <w:rPr>
          <w:rFonts w:ascii="Times New Roman" w:hAnsi="Times New Roman" w:cs="Times New Roman"/>
          <w:bCs/>
          <w:sz w:val="24"/>
          <w:szCs w:val="24"/>
        </w:rPr>
        <w:t>Днем осуществления платежа считается дата списания денежных средств с корреспондентского счета банка, обслуживающего Покупателя.</w:t>
      </w:r>
    </w:p>
    <w:p w:rsidR="006C567A" w:rsidRPr="003A680C" w:rsidRDefault="006C567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="0097733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получении Поставщиком от Покупателя сумм частичной оплаты (авансовых платежей) в счет поставки Товара Поставщик обязан предоставить Покупателю оформленный в соответствии с законодательством РФ счет-фактуру не позднее 5 (пяти) календарных дней, считая со дня получения от Покупателя сумм авансового платежа, но не позднее 5-го числа месяца, следующего за месяцем, в котором Поставщик получил такой авансовый платеж от Покупателя.</w:t>
      </w:r>
    </w:p>
    <w:p w:rsidR="006C567A" w:rsidRPr="003A680C" w:rsidRDefault="006C567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Поставщик в дату, следующую за датой окончания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(до 12:00 по московскому времени), обязан уведомить об этом Покупателя, передать сканированные копии документов, подтверждающих </w:t>
      </w:r>
      <w:r w:rsidR="006E7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средствами факсимильной/электронной связи по номеру факса/адресу электронной почты, указанному в пункте 1</w:t>
      </w:r>
      <w:r w:rsidR="00B76F09" w:rsidRP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 Оригиналы документов, подтверждающих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(подпис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анные Покупателем акты приемки передачи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и счета-фактуры), должны быть направлены Покупателю не позднее 5 (пяти) календарных дней, считая со дня окончания </w:t>
      </w:r>
      <w:r w:rsidR="0078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но в любом случае до 7-го числа месяца, следующего за месяцем окончания </w:t>
      </w:r>
      <w:r w:rsidR="0078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566A" w:rsidRPr="003A680C" w:rsidRDefault="0059566A" w:rsidP="004B14B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2.5. Документы, подтверждающие </w:t>
      </w:r>
      <w:r w:rsidR="0078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должны быть оформлены на имя Покупателя. В случае непредставления необходимых документов Покупатель уведомляет об этом Постав</w:t>
      </w:r>
      <w:r w:rsidR="0043526F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щика. Поставщик обязан в течение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(двух) календарных дней с момента получения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данного уведомления Покупателя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не позднее 7-го числа месяца, следующего за месяцем, в котором </w:t>
      </w:r>
      <w:r w:rsidR="0078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поставлен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представить недостающие копии документов Покупателю, что не освобождает Поставщика от ответственно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предусмотренной в пункте 5</w:t>
      </w:r>
      <w:r w:rsidR="00B0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наличия ошибок и иных неточностей в указанных копиях документов Покупатель уведомляет об этом Поставщика течении 2 (двух) календарных дней с даты получения от Поставщика копий документов, подтверждающих </w:t>
      </w:r>
      <w:r w:rsidR="0078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ктом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</w:p>
    <w:p w:rsidR="005B5359" w:rsidRDefault="0043526F" w:rsidP="004B14B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</w:t>
      </w:r>
      <w:r w:rsidR="003A680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E55AFF" w:rsidRPr="00E55AFF" w:rsidRDefault="00E55AFF" w:rsidP="00E55AFF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2.7. </w:t>
      </w:r>
      <w:r w:rsidR="0078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обязуется подписать акт сверки расчетов в течение 14 дней с момента его получения от </w:t>
      </w:r>
      <w:r w:rsidR="00787E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В случае если в течение 14 дней с момента получения акта сверки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2640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ставщик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не подпишет его и не представит </w:t>
      </w:r>
      <w:r w:rsidR="002640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мотивированные возражения по нему, акт считается согласованным </w:t>
      </w:r>
      <w:r w:rsidR="002640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Поставщиком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4B14B4" w:rsidRDefault="006C567A" w:rsidP="004B14B4">
      <w:pPr>
        <w:tabs>
          <w:tab w:val="righ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656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</w:t>
      </w:r>
      <w:r w:rsidR="004B1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оплаты за поставленный Товар.</w:t>
      </w:r>
    </w:p>
    <w:p w:rsidR="004B14B4" w:rsidRDefault="004B14B4" w:rsidP="004B14B4">
      <w:pPr>
        <w:tabs>
          <w:tab w:val="righ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 о том, что к отношениям Сторон не применяются положения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6E3EA4" w:rsidRPr="004B14B4" w:rsidRDefault="004B14B4" w:rsidP="00E55AF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договорились, что любые авансы, предварительн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E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оплаты, отсрочки и рассрочки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платежей в рамках настоящего договора (соглашения/контракта) не являются коммерческим кредитом по смыслу ст. 823 ГК РФ.</w:t>
      </w:r>
    </w:p>
    <w:p w:rsidR="0097572E" w:rsidRPr="003A680C" w:rsidRDefault="0097572E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3256" w:rsidRPr="003A680C" w:rsidRDefault="0043526F" w:rsidP="00B01C35">
      <w:pPr>
        <w:pStyle w:val="a3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1A574F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BD7266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КАЧЕСТВО И КОМПЛЕКТНОСТЬ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549E9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Товара, поставляемого по настоящему Договору должно соответствовать требованиям Покупа</w:t>
      </w:r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теля, государственному стандарту ГОСТ Р 51709-2001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 условиям или другой нормативно-технической документации на русском языке, применительно к каждой позиции Товара.</w:t>
      </w:r>
    </w:p>
    <w:p w:rsidR="005549E9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одновременно с передачей Товара передать Покупателю относящиеся к нему документы, оформленные надлежащим образом: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</w:t>
      </w:r>
      <w:r w:rsidR="00B4435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</w:t>
      </w:r>
      <w:r w:rsidR="006E7674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или документ, его заменяющий.</w:t>
      </w:r>
    </w:p>
    <w:p w:rsidR="00E3003A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поставляемого Поставщиком Товара определяется по данным, указанным в накладной.</w:t>
      </w:r>
    </w:p>
    <w:p w:rsidR="009D6A66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законодательства.</w:t>
      </w:r>
    </w:p>
    <w:p w:rsidR="00E3003A" w:rsidRPr="003A680C" w:rsidRDefault="00E3003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Приемка Товара осуществляется уполномоченным представителем Покупателя в момент сдачи Товара на склад Покупателя.</w:t>
      </w:r>
    </w:p>
    <w:p w:rsidR="00E3003A" w:rsidRPr="003A680C" w:rsidRDefault="00E3003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При обнаружении Товара ненадлежащего качества или несоответствия Товара количеству и номенклатуре, указанному в заявке, Поставщик за свой счет и сроки, согласованные Сторонами, но не более 2 (двух) рабочих дней с момента получения претензии Покупателя производит замену Товара.</w:t>
      </w:r>
    </w:p>
    <w:p w:rsidR="009D6A66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Pr="003A680C" w:rsidRDefault="001A574F" w:rsidP="00B01C35">
      <w:pPr>
        <w:widowControl w:val="0"/>
        <w:numPr>
          <w:ilvl w:val="0"/>
          <w:numId w:val="13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hAnsi="Times New Roman" w:cs="Times New Roman"/>
          <w:b/>
          <w:color w:val="000000"/>
          <w:sz w:val="24"/>
          <w:szCs w:val="24"/>
        </w:rPr>
        <w:t>СРОКИ, ПОРЯДОК И УСЛОВАЯ ПОСТАВКИ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F2F60" w:rsidRPr="003A680C" w:rsidRDefault="001A574F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4.1.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Пе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редача Товара Поставщиком и его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приемка Покупателем (по количеству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мест и номенклатуре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) осуществляется по следующему адресу: г. Саратов, ул. Рахова В.Г., дом 181, либо по иному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адресу по указанию Покупателя.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Погрузка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, доставка и разгрузка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Товара осуществляется Поставщиком своими силами и за свой счет.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Срок поставки Товара в течение 15 (пятнадцати) календарных дней с даты подписания настоящего Договора.</w:t>
      </w:r>
    </w:p>
    <w:p w:rsidR="00113795" w:rsidRPr="003A680C" w:rsidRDefault="00CF2F60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4.2. </w:t>
      </w:r>
      <w:r w:rsidR="001A574F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 обязан направить в адрес Покупателя средствами факсимильной/электронной связи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информацию о предполагаемой дате передачи Товара не позднее, чем за 3 (три) рабочих дня до даты такой поставки.</w:t>
      </w:r>
    </w:p>
    <w:p w:rsidR="001A574F" w:rsidRPr="003A680C" w:rsidRDefault="001A574F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4.3.  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, указанного в настоящем пункте 4.1.</w:t>
      </w:r>
    </w:p>
    <w:p w:rsidR="00113795" w:rsidRPr="003A680C" w:rsidRDefault="00113795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4.4.  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:rsidR="00113795" w:rsidRPr="003A680C" w:rsidRDefault="00113795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4.5.  Покупатель вправе, уведомив Поставщика, отказаться от принятия Товара, поставка которого просрочена.</w:t>
      </w:r>
    </w:p>
    <w:p w:rsidR="00C1542B" w:rsidRPr="003A680C" w:rsidRDefault="00C1542B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4.6. Поставщик гарантирует Покупателю, что поставляемый Товар является новым, ранее не использовался, не обременен правами третьих лиц, в споре и под арестом не состоит.</w:t>
      </w:r>
    </w:p>
    <w:p w:rsidR="00C1542B" w:rsidRPr="003A680C" w:rsidRDefault="00C1542B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4.7. В случае, если документы, относящиеся к Товару, не переданы Поставщиком в указанный срок и/или не предоставлены с Товаром, Покупатель вправе отказаться от Товара.</w:t>
      </w:r>
    </w:p>
    <w:p w:rsidR="007F4F00" w:rsidRPr="003A680C" w:rsidRDefault="00C1542B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4.8. Покупатель обязан совершить все необходимые действия,</w:t>
      </w:r>
      <w:r w:rsidR="007F4F0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обеспечивающие принятие Товара, поставленного на условиях и в соответствии с настоящим Договором.</w:t>
      </w:r>
    </w:p>
    <w:p w:rsidR="008D5FD9" w:rsidRPr="003A680C" w:rsidRDefault="007F4F00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4.9. Приемка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(Приложение №1) к настоящему Договору на дату поставки </w:t>
      </w:r>
      <w:r w:rsidR="008D5FD9" w:rsidRPr="003A680C">
        <w:rPr>
          <w:rFonts w:ascii="Times New Roman" w:hAnsi="Times New Roman" w:cs="Times New Roman"/>
          <w:color w:val="000000"/>
          <w:sz w:val="24"/>
          <w:szCs w:val="24"/>
        </w:rPr>
        <w:t>Товара.</w:t>
      </w:r>
    </w:p>
    <w:p w:rsidR="00C1542B" w:rsidRPr="003A680C" w:rsidRDefault="008D5FD9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4.10. Для своевременного оформления пропускных документов на доставку Товара на склад (г. Саратов</w:t>
      </w:r>
      <w:r w:rsidR="00B01C35">
        <w:rPr>
          <w:rFonts w:ascii="Times New Roman" w:hAnsi="Times New Roman" w:cs="Times New Roman"/>
          <w:color w:val="000000"/>
          <w:sz w:val="24"/>
          <w:szCs w:val="24"/>
        </w:rPr>
        <w:t>, Рахова 181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1542B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Покупателя, Поставщик не позднее, чем за 24 часа до ожидаемой поставки сообщает Покупателю данные об автомашинах, на которых 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будет доставляться Товар (марка автомашины и номерной знак) по телефону 8 (8452) 57-35-98, доб. (40-22) или посредством сообщения по электронной почте (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mikhaylov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ami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sarenergo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9D6A66" w:rsidRPr="003A680C" w:rsidRDefault="003E2138" w:rsidP="00B01C35">
      <w:p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</w:t>
      </w:r>
      <w:r w:rsidR="00244F5A" w:rsidRP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147A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своему характеру Товар не требует затаривания и (или) упаковки, Поставщик отгружает его без применения этих средств.</w:t>
      </w:r>
    </w:p>
    <w:p w:rsidR="00F147AE" w:rsidRPr="003A680C" w:rsidRDefault="009D6A66" w:rsidP="00B01C35">
      <w:p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244F5A" w:rsidRPr="00F7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7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</w:t>
      </w:r>
      <w:r w:rsidR="00F147A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ары и упаковки включены в цену Товара. Тара и упаковка возврату не подлежат.</w:t>
      </w:r>
    </w:p>
    <w:p w:rsidR="003A680C" w:rsidRPr="00A41024" w:rsidRDefault="003A680C" w:rsidP="00B01C35">
      <w:pPr>
        <w:pStyle w:val="a3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3256" w:rsidRPr="003A680C" w:rsidRDefault="009D6A66" w:rsidP="00B01C35">
      <w:pPr>
        <w:pStyle w:val="a3"/>
        <w:numPr>
          <w:ilvl w:val="0"/>
          <w:numId w:val="13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  <w:r w:rsidR="0097572E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00AE4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="00800AE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800AE4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</w:t>
      </w:r>
      <w:r w:rsidR="00800AE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Если Поставщик поставил Товар не в полном объёме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9D6A66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DC457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9D6A66" w:rsidRPr="00A41024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E0684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.4.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Поставщиком сроков исполнения обязательств по предоставлению документов в соответствии с пунктами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2.3.,2.4.,2.5.,</w:t>
      </w:r>
      <w:r w:rsidR="00B4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пунктами 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2.3.,2.4.,2.5.,</w:t>
      </w:r>
      <w:r w:rsidR="00B4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 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 и/или документах, подтверждающих факт поставки Товара.</w:t>
      </w:r>
    </w:p>
    <w:p w:rsidR="009D6A66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.5. </w:t>
      </w:r>
      <w:r w:rsidR="00973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Поставщик обязуется в сроки, указанные в требовании Покупателя, приобрести Покупателю равнозначный Товар или предоставить Покупателю денежные средства для самостоятельного приобретения Товара,</w:t>
      </w:r>
      <w:r w:rsidR="0097572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стоимости аналогичного Товара,</w:t>
      </w:r>
      <w:r w:rsidR="00972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понесённые убытки и расходы, связанные с приобретением Товара по Договору.</w:t>
      </w:r>
    </w:p>
    <w:p w:rsidR="0097572E" w:rsidRPr="003A680C" w:rsidRDefault="0097572E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Pr="003A680C" w:rsidRDefault="009D6A66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ФОРС 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МАЖОР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358A2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.1. При наступлении обстоятельств</w:t>
      </w:r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повлёкших невозможность полного или частичного исполнения любой из сторон обязательств по настоящему договору, а именно: наводнения, пожара, землетрясения проявлений сил природы, а также войны или военных действий, принятия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исполнения обязательств отодвигается соразмерно времени, в течение которого будут действовать такие обстоятельства. Если указанные обстоятельства будут продолжаться более месяца, каждая из сторон вправе расторгнуть настоящий Договор, предупредив об этом контрагента в письменном виде не менее за 5 суток.</w:t>
      </w:r>
    </w:p>
    <w:p w:rsidR="009D6A66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.2.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наступления Форс-мажорных обстоятельств ни одна из сторон не будет предъявлять другой стороне имущественных санкций</w:t>
      </w:r>
      <w:r w:rsidR="00FA2DBD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(штрафы, убытки, упущенную выгоду т.п.).</w:t>
      </w:r>
    </w:p>
    <w:p w:rsidR="005A518A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.3. Сторона, для которой создалась невозможность исполнения обязательств по настоящему Договору,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обязана в семидневный срок известить другую сторону о наступлении обстоятельств, препятствующих исполнению обязательств, приложив к изв</w:t>
      </w:r>
      <w:r w:rsidR="005A518A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6E3256" w:rsidRPr="00BD16FB" w:rsidRDefault="00BC0025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1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 СПОРОВ.</w:t>
      </w:r>
    </w:p>
    <w:p w:rsidR="00BC0025" w:rsidRPr="003A680C" w:rsidRDefault="003634A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Все споры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возникшие из настоящего Договора или касающиеся настоящего Договора, Стороны обязуются разрешать путём переговоров.</w:t>
      </w:r>
    </w:p>
    <w:p w:rsidR="009D6A66" w:rsidRPr="003A680C" w:rsidRDefault="003634A1" w:rsidP="00B01C35">
      <w:pPr>
        <w:shd w:val="clear" w:color="auto" w:fill="FFFFFF"/>
        <w:tabs>
          <w:tab w:val="left" w:pos="426"/>
        </w:tabs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невозможности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ласия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переговорах или отказе в переговорах, споры и разногласия, возникшие из Договора или в связи с ним, в том числе касающиеся его выполнения, нарушения, прекращения или действительности рассматриваются в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Арбитражн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Саратовской области в порядке, установленном действующим законодательством РФ.</w:t>
      </w:r>
    </w:p>
    <w:p w:rsidR="00E074E1" w:rsidRPr="003A680C" w:rsidRDefault="00E074E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5ED" w:rsidRPr="003A680C" w:rsidRDefault="00BC0025" w:rsidP="00B01C35">
      <w:pPr>
        <w:pStyle w:val="a3"/>
        <w:numPr>
          <w:ilvl w:val="0"/>
          <w:numId w:val="11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ДЕЙСТВИЯ ДОГОВОРА</w:t>
      </w:r>
    </w:p>
    <w:p w:rsidR="009D6A66" w:rsidRPr="003A680C" w:rsidRDefault="0097733D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.1. 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Настоящий Договор вступает в силу в день его подписания сторонами и действует до полного исполнения сторонами своих обязательств, в пределах общей суммы Договора, указанной в п.1.3.</w:t>
      </w:r>
    </w:p>
    <w:p w:rsidR="009D6A66" w:rsidRPr="003A680C" w:rsidRDefault="0097733D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.2. 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Покупатель вправе в любой момент, в течени</w:t>
      </w:r>
      <w:r w:rsidR="0097572E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действия Договора расторгнуть его в одностороннем порядке, путём направления уведомления в адрес Поставщика.</w:t>
      </w:r>
    </w:p>
    <w:p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Pr="003A680C" w:rsidRDefault="00432BC4" w:rsidP="00B01C35">
      <w:pPr>
        <w:pStyle w:val="a3"/>
        <w:numPr>
          <w:ilvl w:val="0"/>
          <w:numId w:val="10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ЗАКЛЮЧИТЕЛЬНЫЕ ПОЛОЖЕНИЯ.</w:t>
      </w:r>
    </w:p>
    <w:p w:rsidR="00432BC4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Любые изменения и дополнения к настоящему Договору действительны лишь при условии, что они совершены в письменной форме и подписаны уполномоченными представителями сторон.</w:t>
      </w:r>
      <w:r w:rsidR="00E0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</w:t>
      </w:r>
      <w:r w:rsidR="00EF2C8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исходит от стороны по Договору.</w:t>
      </w:r>
    </w:p>
    <w:p w:rsidR="00313BBA" w:rsidRPr="00E05A50" w:rsidRDefault="002834F6" w:rsidP="00B01C3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Поставщик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обязуется раскрывать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сведения о собственниках (номинальных владельц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ах) долей/акций/паёв Поставщика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 форме, предусмотренно</w:t>
      </w:r>
      <w:r w:rsidR="00BE0F78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приложением № 2 к настоящему Д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  <w:r w:rsidR="00E05A5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любых изменений сведений о собственниках (номинальных владельцах) долей/акций/паёв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, включая бенефициаров (в том числе конечного выгодоприобре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</w:rPr>
        <w:t>тателя/бенефициара), Поставщик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Заказчику актуализированные сведения.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3BB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настоящего пункта Стороны признают существенным условием Договора. В случае невыполнения или ненадлежащего выполнения Поставщиком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3BB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обязательств, предусмотренных настоящим пунктом, Покупатель вправе в одностороннем внесудебном порядке расторгнуть Договор.</w:t>
      </w:r>
    </w:p>
    <w:p w:rsidR="00EF2C85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EF2C8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Во всём,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EF2C85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B674B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Настоящий Договор составлен в двух экземплярах на русском языке. Оба экземпляра идентичны и имеют одинаковую силу. У каждой из сторон находится подлинный один экземпляр настоящего Договора.</w:t>
      </w:r>
    </w:p>
    <w:p w:rsidR="00012C8F" w:rsidRPr="003A680C" w:rsidRDefault="00012C8F" w:rsidP="00B01C35">
      <w:pPr>
        <w:tabs>
          <w:tab w:val="num" w:pos="1695"/>
        </w:tabs>
        <w:spacing w:after="0" w:line="240" w:lineRule="auto"/>
        <w:ind w:left="709" w:right="21" w:hanging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C8F" w:rsidRPr="00B01C35" w:rsidRDefault="00012C8F" w:rsidP="00B01C35">
      <w:pPr>
        <w:pStyle w:val="a3"/>
        <w:widowControl w:val="0"/>
        <w:numPr>
          <w:ilvl w:val="0"/>
          <w:numId w:val="10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B01C35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П</w:t>
      </w:r>
      <w:r w:rsidR="00973E87" w:rsidRPr="00B01C35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РИЛОЖЕНИЯ К НАСТОЯЩЕМУ ДОГОВОРУ.</w:t>
      </w:r>
    </w:p>
    <w:p w:rsidR="00012C8F" w:rsidRPr="003A680C" w:rsidRDefault="00012C8F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sub_1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 – Спецификация.</w:t>
      </w:r>
    </w:p>
    <w:p w:rsidR="00012C8F" w:rsidRPr="003A680C" w:rsidRDefault="00012C8F" w:rsidP="00B01C35">
      <w:pPr>
        <w:widowControl w:val="0"/>
        <w:autoSpaceDE w:val="0"/>
        <w:autoSpaceDN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по раскрытию информации в отношении всей цепочки собственников, включая бенефициаров (в том числе конечных).</w:t>
      </w:r>
    </w:p>
    <w:bookmarkEnd w:id="0"/>
    <w:p w:rsidR="00B01C35" w:rsidRDefault="00012C8F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к настоящему Договору являются его неотъемлемой частью</w:t>
      </w:r>
      <w:r w:rsidRPr="003A680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</w:p>
    <w:p w:rsidR="00B44351" w:rsidRPr="00B01C35" w:rsidRDefault="00B44351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74B9" w:rsidRDefault="00973E87" w:rsidP="00973E87">
      <w:pPr>
        <w:pStyle w:val="a3"/>
        <w:numPr>
          <w:ilvl w:val="0"/>
          <w:numId w:val="16"/>
        </w:numPr>
        <w:tabs>
          <w:tab w:val="num" w:pos="1695"/>
        </w:tabs>
        <w:spacing w:after="0" w:line="330" w:lineRule="atLeast"/>
        <w:ind w:right="2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674B9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 И РЕКВИЗИТЫ СТОРОН</w:t>
      </w:r>
      <w:r w:rsidR="0097572E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2"/>
        <w:gridCol w:w="4810"/>
      </w:tblGrid>
      <w:tr w:rsidR="006C10CF" w:rsidRPr="00DC4574" w:rsidTr="00B44351">
        <w:trPr>
          <w:trHeight w:val="35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810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ind w:left="1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C10CF" w:rsidRPr="00DC4574" w:rsidTr="00B44351">
        <w:trPr>
          <w:trHeight w:val="391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ПАО «Саратовэнерго» 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410005,</w:t>
            </w:r>
            <w:r w:rsidR="00E91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Саратовская область, </w:t>
            </w:r>
          </w:p>
          <w:p w:rsidR="006C10CF" w:rsidRPr="00DC4574" w:rsidRDefault="00DC4574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E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Саратов,</w:t>
            </w:r>
            <w:r w:rsidR="0056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им. Рахова В.Г., 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 181. 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 </w:t>
            </w:r>
            <w:r w:rsidR="0059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(8452) 57-35-57 </w:t>
            </w:r>
          </w:p>
          <w:p w:rsidR="006C10CF" w:rsidRPr="0024695F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246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246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F43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smekhov</w:t>
            </w:r>
            <w:r w:rsidR="00F43DDA" w:rsidRPr="00246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F43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aa</w:t>
            </w:r>
            <w:r w:rsidRPr="00246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@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sarenergo</w:t>
            </w:r>
            <w:r w:rsidRPr="00246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6450014808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F43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785150001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40702810210370000400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Ф-л Банка ГПБ (АО) «Поволжский»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к\с 30101810000000000917 </w:t>
            </w:r>
          </w:p>
          <w:p w:rsidR="006C10CF" w:rsidRPr="00B44351" w:rsidRDefault="006C10CF" w:rsidP="00B44351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043601917</w:t>
            </w:r>
          </w:p>
        </w:tc>
      </w:tr>
      <w:tr w:rsidR="006C10CF" w:rsidRPr="00DC4574" w:rsidTr="00B44351">
        <w:trPr>
          <w:trHeight w:val="68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____________________</w:t>
            </w:r>
          </w:p>
          <w:p w:rsidR="006C10CF" w:rsidRPr="00DC4574" w:rsidRDefault="00BE6324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«___»______________2019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_________________А.А. Щербаков</w:t>
            </w:r>
          </w:p>
          <w:p w:rsidR="006C10CF" w:rsidRPr="00DC4574" w:rsidRDefault="00BE6324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«___»______________2019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C10CF" w:rsidRPr="00DC4574" w:rsidRDefault="006C10CF" w:rsidP="006C10CF">
            <w:pPr>
              <w:widowControl w:val="0"/>
              <w:tabs>
                <w:tab w:val="left" w:pos="9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4574" w:rsidRDefault="00DC4574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sectPr w:rsidR="00DC4574" w:rsidSect="00BD16FB">
          <w:pgSz w:w="11906" w:h="16838"/>
          <w:pgMar w:top="851" w:right="851" w:bottom="624" w:left="851" w:header="709" w:footer="709" w:gutter="0"/>
          <w:cols w:space="708"/>
          <w:docGrid w:linePitch="360"/>
        </w:sectPr>
      </w:pPr>
    </w:p>
    <w:p w:rsidR="001245BF" w:rsidRPr="001245BF" w:rsidRDefault="001245BF" w:rsidP="006E7674">
      <w:pPr>
        <w:widowControl w:val="0"/>
        <w:autoSpaceDE w:val="0"/>
        <w:autoSpaceDN w:val="0"/>
        <w:spacing w:after="0" w:line="240" w:lineRule="auto"/>
        <w:ind w:left="9926"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№ 1 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поставки № _____</w:t>
      </w:r>
    </w:p>
    <w:p w:rsidR="001245BF" w:rsidRPr="001245BF" w:rsidRDefault="00BE6324" w:rsidP="006E7674">
      <w:pPr>
        <w:widowControl w:val="0"/>
        <w:autoSpaceDE w:val="0"/>
        <w:autoSpaceDN w:val="0"/>
        <w:spacing w:after="0" w:line="240" w:lineRule="auto"/>
        <w:ind w:left="106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«___» _________  2019</w:t>
      </w:r>
      <w:r w:rsidR="001245BF"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СПЕЦИФИКАЦИЯ *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Объект: (наименование объекта): ПАО «Саратовэнерго»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Грузополучатель: (Наименование грузополучателя, Адрес места нахождения, КПП грузополучателя / структурного подразделения Покупателя)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567"/>
        <w:gridCol w:w="1244"/>
        <w:gridCol w:w="741"/>
        <w:gridCol w:w="699"/>
        <w:gridCol w:w="718"/>
        <w:gridCol w:w="1418"/>
        <w:gridCol w:w="1104"/>
        <w:gridCol w:w="1022"/>
        <w:gridCol w:w="992"/>
        <w:gridCol w:w="1843"/>
        <w:gridCol w:w="1559"/>
        <w:gridCol w:w="1843"/>
        <w:gridCol w:w="1276"/>
      </w:tblGrid>
      <w:tr w:rsidR="001245BF" w:rsidRPr="001245BF" w:rsidTr="003B6A90">
        <w:trPr>
          <w:trHeight w:val="28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Поз. №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 позиции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ГОСТ, ОСТ, ТУ, опросный лист и пр.</w:t>
            </w:r>
          </w:p>
        </w:tc>
        <w:tc>
          <w:tcPr>
            <w:tcW w:w="699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Кол-во, всего</w:t>
            </w:r>
          </w:p>
        </w:tc>
        <w:tc>
          <w:tcPr>
            <w:tcW w:w="1418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Цена Товара  за ед. без НДС (руб.)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Товара без НДС (руб.)</w:t>
            </w:r>
          </w:p>
        </w:tc>
        <w:tc>
          <w:tcPr>
            <w:tcW w:w="2014" w:type="dxa"/>
            <w:gridSpan w:val="2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843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Товара  с НДС (руб.)</w:t>
            </w:r>
          </w:p>
        </w:tc>
        <w:tc>
          <w:tcPr>
            <w:tcW w:w="1559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производителя</w:t>
            </w:r>
          </w:p>
        </w:tc>
        <w:tc>
          <w:tcPr>
            <w:tcW w:w="1843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Страны производителя</w:t>
            </w:r>
          </w:p>
        </w:tc>
        <w:tc>
          <w:tcPr>
            <w:tcW w:w="1276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245BF" w:rsidRPr="001245BF" w:rsidTr="003B6A90">
        <w:trPr>
          <w:trHeight w:val="388"/>
        </w:trPr>
        <w:tc>
          <w:tcPr>
            <w:tcW w:w="72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Ставка %</w:t>
            </w:r>
          </w:p>
        </w:tc>
        <w:tc>
          <w:tcPr>
            <w:tcW w:w="992" w:type="dxa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НДС</w:t>
            </w:r>
          </w:p>
        </w:tc>
        <w:tc>
          <w:tcPr>
            <w:tcW w:w="1843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498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2640ED" w:rsidRDefault="002640ED" w:rsidP="00DA7D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Toyta camry 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2640ED" w:rsidRDefault="002640ED" w:rsidP="001245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без НДС: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НДС (</w:t>
            </w:r>
            <w:r w:rsidRPr="001245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указывается при необходимости</w:t>
            </w: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с НДС: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245BF" w:rsidRPr="001245BF" w:rsidRDefault="001245BF" w:rsidP="001245BF">
      <w:pPr>
        <w:widowControl w:val="0"/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Условия поставки: </w:t>
      </w: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Стоимость Товара включены все расходы по поставке Товара</w:t>
      </w:r>
      <w:r w:rsidRPr="001245B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5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8"/>
        <w:gridCol w:w="8105"/>
      </w:tblGrid>
      <w:tr w:rsidR="001245BF" w:rsidRPr="001245BF" w:rsidTr="00D56C7C">
        <w:trPr>
          <w:trHeight w:val="1383"/>
        </w:trPr>
        <w:tc>
          <w:tcPr>
            <w:tcW w:w="7788" w:type="dxa"/>
          </w:tcPr>
          <w:p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 w:rsidR="006E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/_________/</w:t>
            </w:r>
          </w:p>
        </w:tc>
        <w:tc>
          <w:tcPr>
            <w:tcW w:w="8105" w:type="dxa"/>
          </w:tcPr>
          <w:p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Щербаков</w:t>
            </w:r>
          </w:p>
        </w:tc>
      </w:tr>
    </w:tbl>
    <w:p w:rsidR="001245BF" w:rsidRP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BF" w:rsidRDefault="001245BF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>* Позиции Спецификации «Наименование Товара», «Ед.</w:t>
      </w:r>
      <w:r w:rsidR="00BE1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изм.», «Кол-во, всего» в соответствии с Заданием на проведение закупки товара (Приложение №1 – Техническое задание конкурсной документации). </w:t>
      </w:r>
    </w:p>
    <w:p w:rsidR="006E7674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674" w:rsidRPr="001245BF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E7674" w:rsidRPr="001245BF" w:rsidSect="00D3713B">
          <w:pgSz w:w="16840" w:h="11901" w:orient="landscape" w:code="166"/>
          <w:pgMar w:top="851" w:right="567" w:bottom="851" w:left="567" w:header="709" w:footer="709" w:gutter="0"/>
          <w:cols w:space="708"/>
          <w:titlePg/>
          <w:docGrid w:linePitch="360"/>
        </w:sectPr>
      </w:pPr>
    </w:p>
    <w:p w:rsid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поставки</w:t>
      </w:r>
    </w:p>
    <w:p w:rsidR="001245BF" w:rsidRP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«__»__________201</w:t>
      </w:r>
      <w:r w:rsidR="00EB655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86"/>
        <w:tblW w:w="15701" w:type="dxa"/>
        <w:tblLayout w:type="fixed"/>
        <w:tblLook w:val="00A0" w:firstRow="1" w:lastRow="0" w:firstColumn="1" w:lastColumn="0" w:noHBand="0" w:noVBand="0"/>
      </w:tblPr>
      <w:tblGrid>
        <w:gridCol w:w="15701"/>
      </w:tblGrid>
      <w:tr w:rsidR="001245BF" w:rsidRPr="001245BF" w:rsidTr="003B6A90">
        <w:trPr>
          <w:trHeight w:val="276"/>
        </w:trPr>
        <w:tc>
          <w:tcPr>
            <w:tcW w:w="15701" w:type="dxa"/>
          </w:tcPr>
          <w:p w:rsidR="001245BF" w:rsidRPr="001245BF" w:rsidRDefault="001245BF" w:rsidP="00124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  <w:tr w:rsidR="001245BF" w:rsidRPr="001245BF" w:rsidTr="003B6A90">
        <w:trPr>
          <w:trHeight w:val="276"/>
        </w:trPr>
        <w:tc>
          <w:tcPr>
            <w:tcW w:w="15701" w:type="dxa"/>
          </w:tcPr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>Форма по раскрытию информации в отношении всей цепочке собственников,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 xml:space="preserve"> включая бенефициаров (в том числе, конечных)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1245BF">
              <w:rPr>
                <w:rFonts w:ascii="Times New Roman" w:eastAsia="Calibri" w:hAnsi="Times New Roman" w:cs="Times New Roman"/>
                <w:i/>
              </w:rPr>
              <w:t>Организационно-правовая форма (полностью) «Наименование контрагента»</w:t>
            </w:r>
          </w:p>
          <w:tbl>
            <w:tblPr>
              <w:tblpPr w:leftFromText="180" w:rightFromText="180" w:vertAnchor="text" w:horzAnchor="margin" w:tblpY="189"/>
              <w:tblW w:w="15134" w:type="dxa"/>
              <w:tblLayout w:type="fixed"/>
              <w:tblLook w:val="00A0" w:firstRow="1" w:lastRow="0" w:firstColumn="1" w:lastColumn="0" w:noHBand="0" w:noVBand="0"/>
            </w:tblPr>
            <w:tblGrid>
              <w:gridCol w:w="3437"/>
              <w:gridCol w:w="2767"/>
              <w:gridCol w:w="8930"/>
            </w:tblGrid>
            <w:tr w:rsidR="001245BF" w:rsidRPr="001245BF" w:rsidTr="003B6A90">
              <w:tc>
                <w:tcPr>
                  <w:tcW w:w="3437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2767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8930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</w:rPr>
                    <w:t>Дата заполнения число/ месяц/год</w:t>
                  </w:r>
                </w:p>
              </w:tc>
            </w:tr>
          </w:tbl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tbl>
            <w:tblPr>
              <w:tblpPr w:leftFromText="180" w:rightFromText="180" w:vertAnchor="text" w:horzAnchor="margin" w:tblpY="86"/>
              <w:tblW w:w="15310" w:type="dxa"/>
              <w:tblLayout w:type="fixed"/>
              <w:tblLook w:val="00A0" w:firstRow="1" w:lastRow="0" w:firstColumn="1" w:lastColumn="0" w:noHBand="0" w:noVBand="0"/>
            </w:tblPr>
            <w:tblGrid>
              <w:gridCol w:w="582"/>
              <w:gridCol w:w="886"/>
              <w:gridCol w:w="904"/>
              <w:gridCol w:w="1173"/>
              <w:gridCol w:w="1032"/>
              <w:gridCol w:w="952"/>
              <w:gridCol w:w="1418"/>
              <w:gridCol w:w="445"/>
              <w:gridCol w:w="752"/>
              <w:gridCol w:w="835"/>
              <w:gridCol w:w="875"/>
              <w:gridCol w:w="740"/>
              <w:gridCol w:w="1420"/>
              <w:gridCol w:w="1562"/>
              <w:gridCol w:w="1734"/>
            </w:tblGrid>
            <w:tr w:rsidR="001245BF" w:rsidRPr="001245BF" w:rsidTr="003B6A90">
              <w:trPr>
                <w:trHeight w:val="270"/>
              </w:trPr>
              <w:tc>
                <w:tcPr>
                  <w:tcW w:w="5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636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836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цепочке собственников, включая бенефициаров (в том числе конечных)</w:t>
                  </w:r>
                </w:p>
              </w:tc>
            </w:tr>
            <w:tr w:rsidR="001245BF" w:rsidRPr="001245BF" w:rsidTr="003B6A90">
              <w:trPr>
                <w:trHeight w:val="1406"/>
              </w:trPr>
              <w:tc>
                <w:tcPr>
                  <w:tcW w:w="5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краткое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Код ОКВЭД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Фамилия, Имя, Отчество руководителя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/ ФИО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Адрес регистрации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 (для физических лиц)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Руководитель/участник/бенефициар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подтверждающих документах (наименование, номера и т.д.)</w:t>
                  </w:r>
                </w:p>
              </w:tc>
            </w:tr>
            <w:tr w:rsidR="001245BF" w:rsidRPr="001245BF" w:rsidTr="003B6A90">
              <w:trPr>
                <w:trHeight w:val="270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</w:tr>
            <w:tr w:rsidR="001245BF" w:rsidRPr="001245BF" w:rsidTr="003B6A90">
              <w:trPr>
                <w:trHeight w:val="12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245BF" w:rsidRPr="001245BF" w:rsidTr="003B6A90">
              <w:trPr>
                <w:trHeight w:val="18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1245BF" w:rsidRPr="001245BF" w:rsidRDefault="001245BF" w:rsidP="00B333F2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right="176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передаваемые Покупателю являются полными, точными и достоверными.</w:t>
            </w:r>
          </w:p>
          <w:p w:rsidR="001245BF" w:rsidRPr="001245BF" w:rsidRDefault="001245BF" w:rsidP="00B333F2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right="176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>Поставщик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Покупателем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Поставщик настоящим освобождает Покупателя от любой ответственности в связи с Раскрытием, в том числе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      </w:r>
          </w:p>
          <w:p w:rsidR="002640ED" w:rsidRPr="001245BF" w:rsidRDefault="001245BF" w:rsidP="002640ED">
            <w:pPr>
              <w:tabs>
                <w:tab w:val="center" w:pos="4677"/>
                <w:tab w:val="right" w:pos="9355"/>
              </w:tabs>
              <w:spacing w:after="0" w:line="240" w:lineRule="auto"/>
              <w:ind w:right="-95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  <w:tab w:val="left" w:pos="10470"/>
                <w:tab w:val="right" w:pos="154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ab/>
              <w:t xml:space="preserve">                                                                                                                           </w:t>
            </w:r>
          </w:p>
          <w:p w:rsidR="001245BF" w:rsidRPr="001245BF" w:rsidRDefault="001245BF" w:rsidP="001245BF">
            <w:pPr>
              <w:tabs>
                <w:tab w:val="left" w:pos="44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</w:tbl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31"/>
        <w:gridCol w:w="7586"/>
      </w:tblGrid>
      <w:tr w:rsidR="006E7674" w:rsidRPr="001245BF" w:rsidTr="006E7674">
        <w:trPr>
          <w:trHeight w:val="1259"/>
        </w:trPr>
        <w:tc>
          <w:tcPr>
            <w:tcW w:w="7831" w:type="dxa"/>
          </w:tcPr>
          <w:p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/_________/</w:t>
            </w:r>
          </w:p>
        </w:tc>
        <w:tc>
          <w:tcPr>
            <w:tcW w:w="7586" w:type="dxa"/>
          </w:tcPr>
          <w:p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Щербаков</w:t>
            </w:r>
          </w:p>
        </w:tc>
      </w:tr>
    </w:tbl>
    <w:p w:rsidR="00E074E1" w:rsidRPr="00C967DA" w:rsidRDefault="00E074E1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sectPr w:rsidR="00E074E1" w:rsidRPr="00C967DA" w:rsidSect="006E76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674" w:rsidRDefault="006E7674" w:rsidP="006E7674">
      <w:pPr>
        <w:spacing w:after="0" w:line="240" w:lineRule="auto"/>
      </w:pPr>
      <w:r>
        <w:separator/>
      </w:r>
    </w:p>
  </w:endnote>
  <w:endnote w:type="continuationSeparator" w:id="0">
    <w:p w:rsidR="006E7674" w:rsidRDefault="006E7674" w:rsidP="006E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674" w:rsidRDefault="006E7674" w:rsidP="006E7674">
      <w:pPr>
        <w:spacing w:after="0" w:line="240" w:lineRule="auto"/>
      </w:pPr>
      <w:r>
        <w:separator/>
      </w:r>
    </w:p>
  </w:footnote>
  <w:footnote w:type="continuationSeparator" w:id="0">
    <w:p w:rsidR="006E7674" w:rsidRDefault="006E7674" w:rsidP="006E7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63768"/>
    <w:multiLevelType w:val="hybridMultilevel"/>
    <w:tmpl w:val="59963506"/>
    <w:lvl w:ilvl="0" w:tplc="4C781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7B741B"/>
    <w:multiLevelType w:val="hybridMultilevel"/>
    <w:tmpl w:val="DAFC8F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D340A"/>
    <w:multiLevelType w:val="hybridMultilevel"/>
    <w:tmpl w:val="5F384BC0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5175519"/>
    <w:multiLevelType w:val="hybridMultilevel"/>
    <w:tmpl w:val="D96815CC"/>
    <w:lvl w:ilvl="0" w:tplc="CAEEBF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7B0838"/>
    <w:multiLevelType w:val="hybridMultilevel"/>
    <w:tmpl w:val="0CAECD64"/>
    <w:lvl w:ilvl="0" w:tplc="1AAA65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5" w15:restartNumberingAfterBreak="0">
    <w:nsid w:val="23400494"/>
    <w:multiLevelType w:val="hybridMultilevel"/>
    <w:tmpl w:val="0F685AD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E11DC"/>
    <w:multiLevelType w:val="hybridMultilevel"/>
    <w:tmpl w:val="7696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15089"/>
    <w:multiLevelType w:val="hybridMultilevel"/>
    <w:tmpl w:val="C486F184"/>
    <w:lvl w:ilvl="0" w:tplc="EC6EBDD4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07C4305"/>
    <w:multiLevelType w:val="hybridMultilevel"/>
    <w:tmpl w:val="34389D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00415"/>
    <w:multiLevelType w:val="hybridMultilevel"/>
    <w:tmpl w:val="9A2C0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2533B5"/>
    <w:multiLevelType w:val="hybridMultilevel"/>
    <w:tmpl w:val="F31C0468"/>
    <w:lvl w:ilvl="0" w:tplc="124A18D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B2378A"/>
    <w:multiLevelType w:val="hybridMultilevel"/>
    <w:tmpl w:val="03622EE6"/>
    <w:lvl w:ilvl="0" w:tplc="F9EC6A1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2F2765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3" w15:restartNumberingAfterBreak="0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4" w15:restartNumberingAfterBreak="0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15" w15:restartNumberingAfterBreak="0">
    <w:nsid w:val="72196EAE"/>
    <w:multiLevelType w:val="multilevel"/>
    <w:tmpl w:val="6E4249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3"/>
  </w:num>
  <w:num w:numId="5">
    <w:abstractNumId w:val="6"/>
  </w:num>
  <w:num w:numId="6">
    <w:abstractNumId w:val="16"/>
  </w:num>
  <w:num w:numId="7">
    <w:abstractNumId w:val="9"/>
  </w:num>
  <w:num w:numId="8">
    <w:abstractNumId w:val="1"/>
  </w:num>
  <w:num w:numId="9">
    <w:abstractNumId w:val="11"/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  <w:num w:numId="14">
    <w:abstractNumId w:val="15"/>
  </w:num>
  <w:num w:numId="15">
    <w:abstractNumId w:val="0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012C8F"/>
    <w:rsid w:val="000526A2"/>
    <w:rsid w:val="00096C7C"/>
    <w:rsid w:val="000B5E15"/>
    <w:rsid w:val="000C43B7"/>
    <w:rsid w:val="000C6A98"/>
    <w:rsid w:val="00112314"/>
    <w:rsid w:val="00113795"/>
    <w:rsid w:val="001245BF"/>
    <w:rsid w:val="00155030"/>
    <w:rsid w:val="00174168"/>
    <w:rsid w:val="00183609"/>
    <w:rsid w:val="001A574F"/>
    <w:rsid w:val="001B50A2"/>
    <w:rsid w:val="001B69B8"/>
    <w:rsid w:val="001C4E69"/>
    <w:rsid w:val="001D70A8"/>
    <w:rsid w:val="001E316D"/>
    <w:rsid w:val="00244F5A"/>
    <w:rsid w:val="0024695F"/>
    <w:rsid w:val="0025495E"/>
    <w:rsid w:val="002640ED"/>
    <w:rsid w:val="002649CC"/>
    <w:rsid w:val="002719A2"/>
    <w:rsid w:val="002834F6"/>
    <w:rsid w:val="002942A0"/>
    <w:rsid w:val="002B3453"/>
    <w:rsid w:val="002F73C1"/>
    <w:rsid w:val="00313BBA"/>
    <w:rsid w:val="00356FEC"/>
    <w:rsid w:val="003634A1"/>
    <w:rsid w:val="003801C8"/>
    <w:rsid w:val="00396DE5"/>
    <w:rsid w:val="003A680C"/>
    <w:rsid w:val="003D7278"/>
    <w:rsid w:val="003E2138"/>
    <w:rsid w:val="003E424C"/>
    <w:rsid w:val="004165ED"/>
    <w:rsid w:val="00432BC4"/>
    <w:rsid w:val="0043526F"/>
    <w:rsid w:val="00465C04"/>
    <w:rsid w:val="004B14B4"/>
    <w:rsid w:val="004C4977"/>
    <w:rsid w:val="004E4B3C"/>
    <w:rsid w:val="005057C7"/>
    <w:rsid w:val="005177ED"/>
    <w:rsid w:val="005275C0"/>
    <w:rsid w:val="005549E9"/>
    <w:rsid w:val="00563A9E"/>
    <w:rsid w:val="00565623"/>
    <w:rsid w:val="00575E7B"/>
    <w:rsid w:val="0059566A"/>
    <w:rsid w:val="005A518A"/>
    <w:rsid w:val="005B5359"/>
    <w:rsid w:val="005B5457"/>
    <w:rsid w:val="005C748D"/>
    <w:rsid w:val="005E2B11"/>
    <w:rsid w:val="005F5B12"/>
    <w:rsid w:val="006738C5"/>
    <w:rsid w:val="00684140"/>
    <w:rsid w:val="006C10CF"/>
    <w:rsid w:val="006C567A"/>
    <w:rsid w:val="006D00DF"/>
    <w:rsid w:val="006D7A98"/>
    <w:rsid w:val="006E3256"/>
    <w:rsid w:val="006E3EA4"/>
    <w:rsid w:val="006E7674"/>
    <w:rsid w:val="006E7E4A"/>
    <w:rsid w:val="00721DDD"/>
    <w:rsid w:val="00750689"/>
    <w:rsid w:val="007554EF"/>
    <w:rsid w:val="00787EE3"/>
    <w:rsid w:val="007A1CD8"/>
    <w:rsid w:val="007A72F1"/>
    <w:rsid w:val="007E5948"/>
    <w:rsid w:val="007F4F00"/>
    <w:rsid w:val="00800AE4"/>
    <w:rsid w:val="0080612A"/>
    <w:rsid w:val="00825329"/>
    <w:rsid w:val="00831293"/>
    <w:rsid w:val="00875B2C"/>
    <w:rsid w:val="0088454C"/>
    <w:rsid w:val="008D5FD9"/>
    <w:rsid w:val="008F5CD0"/>
    <w:rsid w:val="00901A72"/>
    <w:rsid w:val="0091642C"/>
    <w:rsid w:val="00972E7D"/>
    <w:rsid w:val="00973E87"/>
    <w:rsid w:val="0097572E"/>
    <w:rsid w:val="0097733D"/>
    <w:rsid w:val="00992662"/>
    <w:rsid w:val="009A2C0B"/>
    <w:rsid w:val="009B012D"/>
    <w:rsid w:val="009D3B53"/>
    <w:rsid w:val="009D6A66"/>
    <w:rsid w:val="00A41024"/>
    <w:rsid w:val="00AA0D05"/>
    <w:rsid w:val="00AA3488"/>
    <w:rsid w:val="00AD6A99"/>
    <w:rsid w:val="00B01C35"/>
    <w:rsid w:val="00B14667"/>
    <w:rsid w:val="00B27329"/>
    <w:rsid w:val="00B333F2"/>
    <w:rsid w:val="00B44351"/>
    <w:rsid w:val="00B674B9"/>
    <w:rsid w:val="00B76F09"/>
    <w:rsid w:val="00B97E20"/>
    <w:rsid w:val="00BA6F07"/>
    <w:rsid w:val="00BB041A"/>
    <w:rsid w:val="00BB3046"/>
    <w:rsid w:val="00BC0025"/>
    <w:rsid w:val="00BD16FB"/>
    <w:rsid w:val="00BD7266"/>
    <w:rsid w:val="00BE0F78"/>
    <w:rsid w:val="00BE1BAF"/>
    <w:rsid w:val="00BE6324"/>
    <w:rsid w:val="00C10F66"/>
    <w:rsid w:val="00C1542B"/>
    <w:rsid w:val="00C2254D"/>
    <w:rsid w:val="00C34983"/>
    <w:rsid w:val="00C36D6E"/>
    <w:rsid w:val="00C60528"/>
    <w:rsid w:val="00C967DA"/>
    <w:rsid w:val="00CC2C48"/>
    <w:rsid w:val="00CF2F60"/>
    <w:rsid w:val="00D20552"/>
    <w:rsid w:val="00D223FB"/>
    <w:rsid w:val="00D56C7C"/>
    <w:rsid w:val="00D71FD4"/>
    <w:rsid w:val="00DA3ADC"/>
    <w:rsid w:val="00DA7DE0"/>
    <w:rsid w:val="00DC30D3"/>
    <w:rsid w:val="00DC4574"/>
    <w:rsid w:val="00DE5906"/>
    <w:rsid w:val="00DE69AC"/>
    <w:rsid w:val="00E05A50"/>
    <w:rsid w:val="00E06840"/>
    <w:rsid w:val="00E074E1"/>
    <w:rsid w:val="00E07883"/>
    <w:rsid w:val="00E3003A"/>
    <w:rsid w:val="00E55AFF"/>
    <w:rsid w:val="00E65E59"/>
    <w:rsid w:val="00E9173D"/>
    <w:rsid w:val="00E96213"/>
    <w:rsid w:val="00EB6550"/>
    <w:rsid w:val="00EF2C85"/>
    <w:rsid w:val="00F147AE"/>
    <w:rsid w:val="00F24EE2"/>
    <w:rsid w:val="00F32D30"/>
    <w:rsid w:val="00F358A2"/>
    <w:rsid w:val="00F43DDA"/>
    <w:rsid w:val="00F771E4"/>
    <w:rsid w:val="00F8067F"/>
    <w:rsid w:val="00F91C23"/>
    <w:rsid w:val="00FA2DBD"/>
    <w:rsid w:val="00FB3033"/>
    <w:rsid w:val="00FC137A"/>
    <w:rsid w:val="00FC1DCB"/>
    <w:rsid w:val="00FC4039"/>
    <w:rsid w:val="00FE52E3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97B6F"/>
  <w15:docId w15:val="{AD28A8B9-F251-4C98-AA9B-F4272548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49E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2DBD"/>
    <w:rPr>
      <w:color w:val="0000FF" w:themeColor="hyperlink"/>
      <w:u w:val="single"/>
    </w:rPr>
  </w:style>
  <w:style w:type="paragraph" w:customStyle="1" w:styleId="ConsPlusNormal">
    <w:name w:val="ConsPlusNormal"/>
    <w:rsid w:val="00DE6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9B8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012C8F"/>
  </w:style>
  <w:style w:type="paragraph" w:styleId="a8">
    <w:name w:val="header"/>
    <w:basedOn w:val="a"/>
    <w:link w:val="a9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7674"/>
  </w:style>
  <w:style w:type="paragraph" w:styleId="aa">
    <w:name w:val="footer"/>
    <w:basedOn w:val="a"/>
    <w:link w:val="ab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7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9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25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31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95451-45C9-4286-9EC5-BDF3D6322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3126</Words>
  <Characters>17821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Sarenergo</Company>
  <LinksUpToDate>false</LinksUpToDate>
  <CharactersWithSpaces>20906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Чанышева Светлана Юрьевна</dc:creator>
  <cp:lastModifiedBy>Смехов Антон Алексеевич</cp:lastModifiedBy>
  <cp:revision>6</cp:revision>
  <cp:lastPrinted>2019-02-25T04:30:00Z</cp:lastPrinted>
  <dcterms:created xsi:type="dcterms:W3CDTF">2019-02-21T09:10:00Z</dcterms:created>
  <dcterms:modified xsi:type="dcterms:W3CDTF">2019-02-25T06:33:00Z</dcterms:modified>
</cp:coreProperties>
</file>